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000" w:rsidRPr="00246000" w:rsidRDefault="00246000" w:rsidP="00246000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600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Справка-</w:t>
      </w:r>
      <w:r w:rsidRPr="002460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обоснование </w:t>
      </w:r>
    </w:p>
    <w:p w:rsidR="00246000" w:rsidRPr="00246000" w:rsidRDefault="00246000" w:rsidP="00246000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460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</w:t>
      </w:r>
      <w:r w:rsidRPr="0024600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проекту постановления Правительства Кыргызской Республики “Об одобрении </w:t>
      </w:r>
      <w:r w:rsidRPr="002460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24600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рограммы Правительства Кыргызской Республики развития гражданской авиации Кыргызской Республики </w:t>
      </w:r>
    </w:p>
    <w:p w:rsidR="00246000" w:rsidRPr="00246000" w:rsidRDefault="00246000" w:rsidP="00246000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600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на 2015-2020 годы”  </w:t>
      </w:r>
    </w:p>
    <w:p w:rsidR="00246000" w:rsidRPr="00246000" w:rsidRDefault="00246000" w:rsidP="00246000">
      <w:pPr>
        <w:spacing w:after="0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6000" w:rsidRPr="00246000" w:rsidRDefault="00246000" w:rsidP="0024600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0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Распоряжением Правительства Кыргызской Республики за № 12-р от 21.01.</w:t>
      </w:r>
      <w:r w:rsidRPr="002460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</w:t>
      </w:r>
      <w:r w:rsidRPr="0024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г., была образована Межведомственная комиссия по разработке проекта Государственной программы по развитию гражданской авиации Кыргызской Республики на 2014-2020 годы (далее – Программа). </w:t>
      </w:r>
    </w:p>
    <w:p w:rsidR="00246000" w:rsidRPr="00246000" w:rsidRDefault="00246000" w:rsidP="0024600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Первое заседание Межведомственной комиссии состоялось 28 января 2014 года под председательством </w:t>
      </w:r>
      <w:proofErr w:type="gramStart"/>
      <w:r w:rsidRPr="00246000">
        <w:rPr>
          <w:rFonts w:ascii="Times New Roman" w:eastAsia="Times New Roman" w:hAnsi="Times New Roman" w:cs="Times New Roman"/>
          <w:sz w:val="28"/>
          <w:szCs w:val="28"/>
          <w:lang w:eastAsia="ru-RU"/>
        </w:rPr>
        <w:t>вице-премьер-министра</w:t>
      </w:r>
      <w:proofErr w:type="gramEnd"/>
      <w:r w:rsidRPr="0024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46000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Сарпашева</w:t>
      </w:r>
      <w:proofErr w:type="spellEnd"/>
      <w:r w:rsidRPr="0024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Т.Д., на котором был утвержден План мероприятий Межведомственной комиссии по разработке проекта Программы. </w:t>
      </w:r>
    </w:p>
    <w:p w:rsidR="00246000" w:rsidRPr="00246000" w:rsidRDefault="00246000" w:rsidP="0024600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0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плану мероприятий по разработке Программы, приказом   Агентства гражданской авиации была создана рабочая группа с участием представителей Агентства гражданской авиации Кыргызской Республики, Ассоциации авиапредприятий гражданской авиации, международного аэропорта «Манас», кыргызских авиакомпаний и независимых экспертов.</w:t>
      </w:r>
    </w:p>
    <w:p w:rsidR="00246000" w:rsidRPr="00246000" w:rsidRDefault="00246000" w:rsidP="0024600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время подготовки проекта Программы было проведено </w:t>
      </w:r>
      <w:r w:rsidRPr="002460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24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460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</w:t>
      </w:r>
      <w:proofErr w:type="spellEnd"/>
      <w:r w:rsidRPr="002460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й  </w:t>
      </w:r>
      <w:r w:rsidRPr="0024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Межведомственной комиссии и </w:t>
      </w:r>
      <w:r w:rsidRPr="002460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16</w:t>
      </w:r>
      <w:r w:rsidRPr="0024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заседаний рабочей группы. На заседаниях Межведомственной комиссии рассматривались промежуточные проекты </w:t>
      </w:r>
      <w:proofErr w:type="gramStart"/>
      <w:r w:rsidRPr="002460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proofErr w:type="gramEnd"/>
      <w:r w:rsidRPr="0024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</w:t>
      </w:r>
      <w:proofErr w:type="gramStart"/>
      <w:r w:rsidRPr="0024600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</w:t>
      </w:r>
      <w:proofErr w:type="gramEnd"/>
      <w:r w:rsidRPr="0024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высказывались   замечания и предложения членов комиссии по разработке Программы.</w:t>
      </w:r>
    </w:p>
    <w:p w:rsidR="00246000" w:rsidRPr="00246000" w:rsidRDefault="00246000" w:rsidP="0024600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4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настоящее время главной проблемой гражданской авиации является безопасность полетов. В октябре 2006 года все авиакомпании Кыргызстана попали в "черный список" Европейского Союза из-за неспособности государства, своевременно внедрять стандарты по обеспечению безопасности полетов в соответствии с требованиями Чикагской конвенции.</w:t>
      </w:r>
    </w:p>
    <w:p w:rsidR="00246000" w:rsidRPr="00246000" w:rsidRDefault="00246000" w:rsidP="0024600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Основной целью разработки данной Программы является достижения повышения безопасности полетов до уровня не ниже среднего мирового значения, а также   увеличения объема   авиаперевозок в два раза,  как на внутренних, так и на международных  направлениях, а также создание условий по выходу из «черного списка» Европейского Союза.</w:t>
      </w:r>
    </w:p>
    <w:p w:rsidR="00246000" w:rsidRPr="00246000" w:rsidRDefault="00246000" w:rsidP="0024600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0"/>
          <w:lang w:eastAsia="ru-RU"/>
        </w:rPr>
      </w:pPr>
      <w:r w:rsidRPr="00246000">
        <w:rPr>
          <w:rFonts w:ascii="Times New Roman" w:eastAsia="Calibri" w:hAnsi="Times New Roman" w:cs="Times New Roman"/>
          <w:sz w:val="28"/>
          <w:szCs w:val="20"/>
          <w:lang w:eastAsia="ru-RU"/>
        </w:rPr>
        <w:t xml:space="preserve">Программа основывается на положениях Национальной стратегии устойчивого развития Кыргызской Республики на период 2013-2017 гг., Программы и Плана перехода к устойчивому развитию Кыргызской Республики, утвержденных Жогорку Кенешем  Кыргызской Республики. </w:t>
      </w:r>
    </w:p>
    <w:p w:rsidR="00246000" w:rsidRPr="00246000" w:rsidRDefault="00246000" w:rsidP="0024600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0"/>
          <w:lang w:eastAsia="ru-RU"/>
        </w:rPr>
      </w:pPr>
      <w:r w:rsidRPr="00246000">
        <w:rPr>
          <w:rFonts w:ascii="Times New Roman" w:eastAsia="Calibri" w:hAnsi="Times New Roman" w:cs="Times New Roman"/>
          <w:sz w:val="28"/>
          <w:szCs w:val="20"/>
          <w:lang w:eastAsia="ru-RU"/>
        </w:rPr>
        <w:t xml:space="preserve">Кроме того, Программа разработана с целью дальнейшего развития и повышения конкурентоспособности гражданской авиации Кыргызской </w:t>
      </w:r>
      <w:r w:rsidRPr="00246000">
        <w:rPr>
          <w:rFonts w:ascii="Times New Roman" w:eastAsia="Calibri" w:hAnsi="Times New Roman" w:cs="Times New Roman"/>
          <w:sz w:val="28"/>
          <w:szCs w:val="20"/>
          <w:lang w:eastAsia="ru-RU"/>
        </w:rPr>
        <w:lastRenderedPageBreak/>
        <w:t xml:space="preserve">Республики, отвечающей международным требованиям, удовлетворение спроса населения и хозяйствующих субъектов в безопасных, эффективных и качественных авиационных перевозках. </w:t>
      </w:r>
    </w:p>
    <w:p w:rsidR="00246000" w:rsidRPr="00246000" w:rsidRDefault="00246000" w:rsidP="0024600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0"/>
          <w:lang w:eastAsia="ru-RU"/>
        </w:rPr>
      </w:pPr>
      <w:r w:rsidRPr="00246000">
        <w:rPr>
          <w:rFonts w:ascii="Times New Roman" w:eastAsia="Calibri" w:hAnsi="Times New Roman" w:cs="Times New Roman"/>
          <w:sz w:val="28"/>
          <w:szCs w:val="20"/>
          <w:lang w:eastAsia="ru-RU"/>
        </w:rPr>
        <w:t>Программа включает:</w:t>
      </w:r>
    </w:p>
    <w:p w:rsidR="00246000" w:rsidRPr="00246000" w:rsidRDefault="00246000" w:rsidP="0024600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0"/>
          <w:lang w:eastAsia="ru-RU"/>
        </w:rPr>
      </w:pPr>
      <w:r w:rsidRPr="00246000">
        <w:rPr>
          <w:rFonts w:ascii="Times New Roman" w:eastAsia="Calibri" w:hAnsi="Times New Roman" w:cs="Times New Roman"/>
          <w:sz w:val="28"/>
          <w:szCs w:val="20"/>
          <w:lang w:eastAsia="ru-RU"/>
        </w:rPr>
        <w:t>- Анализ ситуации в отрасли, определение факторов, способствующих и препятствующих устойчивому развитию отрасли, а также перспектив и рисков ее развития;</w:t>
      </w:r>
    </w:p>
    <w:p w:rsidR="00246000" w:rsidRPr="00246000" w:rsidRDefault="00246000" w:rsidP="0024600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0"/>
          <w:lang w:eastAsia="ru-RU"/>
        </w:rPr>
      </w:pPr>
      <w:r w:rsidRPr="00246000">
        <w:rPr>
          <w:rFonts w:ascii="Times New Roman" w:eastAsia="Calibri" w:hAnsi="Times New Roman" w:cs="Times New Roman"/>
          <w:sz w:val="28"/>
          <w:szCs w:val="20"/>
          <w:lang w:eastAsia="ru-RU"/>
        </w:rPr>
        <w:t>- Цели, приоритеты, задачи и меры устойчивого развития отрасли;</w:t>
      </w:r>
    </w:p>
    <w:p w:rsidR="00246000" w:rsidRPr="00246000" w:rsidRDefault="00246000" w:rsidP="0024600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0"/>
          <w:lang w:eastAsia="ru-RU"/>
        </w:rPr>
      </w:pPr>
      <w:r w:rsidRPr="00246000">
        <w:rPr>
          <w:rFonts w:ascii="Times New Roman" w:eastAsia="Calibri" w:hAnsi="Times New Roman" w:cs="Times New Roman"/>
          <w:sz w:val="28"/>
          <w:szCs w:val="20"/>
          <w:lang w:eastAsia="ru-RU"/>
        </w:rPr>
        <w:t>- Механизмы по управлению реализацией Правительственной программы.</w:t>
      </w:r>
    </w:p>
    <w:p w:rsidR="00246000" w:rsidRPr="00246000" w:rsidRDefault="00246000" w:rsidP="0024600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0"/>
          <w:lang w:eastAsia="ru-RU"/>
        </w:rPr>
      </w:pPr>
      <w:r w:rsidRPr="00246000">
        <w:rPr>
          <w:rFonts w:ascii="Times New Roman" w:eastAsia="Calibri" w:hAnsi="Times New Roman" w:cs="Times New Roman"/>
          <w:sz w:val="28"/>
          <w:szCs w:val="20"/>
          <w:lang w:eastAsia="ru-RU"/>
        </w:rPr>
        <w:t>Принципами Программы является следующее:</w:t>
      </w:r>
    </w:p>
    <w:p w:rsidR="00246000" w:rsidRPr="00246000" w:rsidRDefault="00246000" w:rsidP="0024600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0"/>
          <w:lang w:eastAsia="ru-RU"/>
        </w:rPr>
      </w:pPr>
      <w:r w:rsidRPr="00246000">
        <w:rPr>
          <w:rFonts w:ascii="Times New Roman" w:eastAsia="Calibri" w:hAnsi="Times New Roman" w:cs="Times New Roman"/>
          <w:sz w:val="28"/>
          <w:szCs w:val="20"/>
          <w:lang w:eastAsia="ru-RU"/>
        </w:rPr>
        <w:t>1. Сочетание национальных, государственных, региональных целей социально-экономического развития и интересов авиаперевозчиков и пассажиров;</w:t>
      </w:r>
    </w:p>
    <w:p w:rsidR="00246000" w:rsidRPr="00246000" w:rsidRDefault="00246000" w:rsidP="0024600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0"/>
          <w:lang w:eastAsia="ru-RU"/>
        </w:rPr>
      </w:pPr>
      <w:r w:rsidRPr="00246000">
        <w:rPr>
          <w:rFonts w:ascii="Times New Roman" w:eastAsia="Calibri" w:hAnsi="Times New Roman" w:cs="Times New Roman"/>
          <w:sz w:val="28"/>
          <w:szCs w:val="20"/>
          <w:lang w:eastAsia="ru-RU"/>
        </w:rPr>
        <w:t>2. Устойчивое развитие отрасли, развитие конкуренции в отрасли;</w:t>
      </w:r>
    </w:p>
    <w:p w:rsidR="00246000" w:rsidRPr="00246000" w:rsidRDefault="00246000" w:rsidP="0024600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0"/>
          <w:lang w:eastAsia="ru-RU"/>
        </w:rPr>
      </w:pPr>
      <w:r w:rsidRPr="00246000">
        <w:rPr>
          <w:rFonts w:ascii="Times New Roman" w:eastAsia="Calibri" w:hAnsi="Times New Roman" w:cs="Times New Roman"/>
          <w:sz w:val="28"/>
          <w:szCs w:val="20"/>
          <w:lang w:eastAsia="ru-RU"/>
        </w:rPr>
        <w:t>3. Эффективное управление отраслью, учет потребительского спроса на услуги и государственных интересов;</w:t>
      </w:r>
    </w:p>
    <w:p w:rsidR="00246000" w:rsidRPr="00246000" w:rsidRDefault="00246000" w:rsidP="0024600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0"/>
          <w:lang w:eastAsia="ru-RU"/>
        </w:rPr>
      </w:pPr>
      <w:r w:rsidRPr="00246000">
        <w:rPr>
          <w:rFonts w:ascii="Times New Roman" w:eastAsia="Calibri" w:hAnsi="Times New Roman" w:cs="Times New Roman"/>
          <w:sz w:val="28"/>
          <w:szCs w:val="20"/>
          <w:lang w:eastAsia="ru-RU"/>
        </w:rPr>
        <w:t>4. Ориентация на нужды потребителей услуг, в том числе, имеющих специфические нужды;</w:t>
      </w:r>
    </w:p>
    <w:p w:rsidR="00246000" w:rsidRPr="00246000" w:rsidRDefault="00246000" w:rsidP="0024600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0"/>
          <w:lang w:eastAsia="ru-RU"/>
        </w:rPr>
      </w:pPr>
      <w:r w:rsidRPr="00246000">
        <w:rPr>
          <w:rFonts w:ascii="Times New Roman" w:eastAsia="Calibri" w:hAnsi="Times New Roman" w:cs="Times New Roman"/>
          <w:sz w:val="28"/>
          <w:szCs w:val="20"/>
          <w:lang w:eastAsia="ru-RU"/>
        </w:rPr>
        <w:t>5. Открытость и доступность разработки и реализации Программы для всех заинтересованных сторон;</w:t>
      </w:r>
    </w:p>
    <w:p w:rsidR="00246000" w:rsidRPr="00246000" w:rsidRDefault="00246000" w:rsidP="0024600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0"/>
          <w:lang w:eastAsia="ru-RU"/>
        </w:rPr>
      </w:pPr>
      <w:r w:rsidRPr="00246000">
        <w:rPr>
          <w:rFonts w:ascii="Times New Roman" w:eastAsia="Calibri" w:hAnsi="Times New Roman" w:cs="Times New Roman"/>
          <w:sz w:val="28"/>
          <w:szCs w:val="20"/>
          <w:lang w:eastAsia="ru-RU"/>
        </w:rPr>
        <w:t>6. Прозрачность процесса принятия решений.</w:t>
      </w:r>
    </w:p>
    <w:p w:rsidR="00246000" w:rsidRPr="00246000" w:rsidRDefault="00246000" w:rsidP="002460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4600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Уполномоченным органом, ответственным за реализацию Программы является </w:t>
      </w:r>
      <w:r w:rsidRPr="00246000">
        <w:rPr>
          <w:rFonts w:ascii="Times New Roman" w:eastAsia="Calibri" w:hAnsi="Times New Roman" w:cs="Times New Roman"/>
          <w:sz w:val="28"/>
          <w:szCs w:val="20"/>
          <w:lang w:eastAsia="ru-RU"/>
        </w:rPr>
        <w:t xml:space="preserve">  Министерство транспорта и коммуникаций Кыргызской Республики</w:t>
      </w:r>
      <w:r w:rsidRPr="00246000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246000" w:rsidRPr="00246000" w:rsidRDefault="00246000" w:rsidP="002460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4600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Финансирование реализации Программы будет осуществляться за счет средств ОАО «Международный Аэропорт «Манас», ГП «Кыргызаэронавигация» средств субъектов гражданской авиации, а также привлекаемых средств на </w:t>
      </w:r>
      <w:proofErr w:type="spellStart"/>
      <w:r w:rsidRPr="00246000">
        <w:rPr>
          <w:rFonts w:ascii="Times New Roman" w:eastAsia="Times New Roman" w:hAnsi="Times New Roman" w:cs="Times New Roman"/>
          <w:sz w:val="28"/>
          <w:szCs w:val="20"/>
          <w:lang w:eastAsia="ru-RU"/>
        </w:rPr>
        <w:t>грантовой</w:t>
      </w:r>
      <w:proofErr w:type="spellEnd"/>
      <w:r w:rsidRPr="0024600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кредитной основах и иных источников, не запрещенных законодательством Кыргызской Республики. </w:t>
      </w:r>
    </w:p>
    <w:p w:rsidR="00246000" w:rsidRPr="00246000" w:rsidRDefault="00246000" w:rsidP="0024600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Программой предусмотрено:</w:t>
      </w:r>
    </w:p>
    <w:p w:rsidR="00246000" w:rsidRPr="00246000" w:rsidRDefault="00246000" w:rsidP="00246000">
      <w:pPr>
        <w:numPr>
          <w:ilvl w:val="0"/>
          <w:numId w:val="1"/>
        </w:numPr>
        <w:spacing w:after="0" w:line="240" w:lineRule="auto"/>
        <w:ind w:left="318" w:right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Совершенствование системы обеспечения безопасности полетов и авиационной безопасности; </w:t>
      </w:r>
    </w:p>
    <w:p w:rsidR="00246000" w:rsidRPr="00246000" w:rsidRDefault="00246000" w:rsidP="00246000">
      <w:pPr>
        <w:numPr>
          <w:ilvl w:val="0"/>
          <w:numId w:val="1"/>
        </w:numPr>
        <w:spacing w:after="0" w:line="240" w:lineRule="auto"/>
        <w:ind w:left="318" w:right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Совершенствование системы государственного управления     гражданской авиации Кыргызской Республики;</w:t>
      </w:r>
    </w:p>
    <w:p w:rsidR="00246000" w:rsidRPr="00246000" w:rsidRDefault="00246000" w:rsidP="00246000">
      <w:pPr>
        <w:numPr>
          <w:ilvl w:val="0"/>
          <w:numId w:val="1"/>
        </w:numPr>
        <w:spacing w:after="0" w:line="240" w:lineRule="auto"/>
        <w:ind w:left="318" w:right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Модернизация аэронавигационного оборудования системы обслуживания воздушного движения;</w:t>
      </w:r>
    </w:p>
    <w:p w:rsidR="00246000" w:rsidRPr="00246000" w:rsidRDefault="00246000" w:rsidP="00246000">
      <w:pPr>
        <w:numPr>
          <w:ilvl w:val="0"/>
          <w:numId w:val="1"/>
        </w:numPr>
        <w:spacing w:after="0" w:line="240" w:lineRule="auto"/>
        <w:ind w:left="318" w:right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максимально возможных благоприятных условий для приобретения и ввоза в Кыргызскую Республику новых и современных воздушных судов и запасных частей к ним, обновления и/или пополнения парка воздушных судов авиакомпаний Кыргызской Республики;</w:t>
      </w:r>
    </w:p>
    <w:p w:rsidR="00246000" w:rsidRPr="00246000" w:rsidRDefault="00246000" w:rsidP="00246000">
      <w:pPr>
        <w:numPr>
          <w:ilvl w:val="0"/>
          <w:numId w:val="1"/>
        </w:numPr>
        <w:spacing w:after="0" w:line="240" w:lineRule="auto"/>
        <w:ind w:left="318" w:right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Совершенствование системы  подготовки авиационного персонала.</w:t>
      </w:r>
    </w:p>
    <w:p w:rsidR="00246000" w:rsidRPr="00246000" w:rsidRDefault="00246000" w:rsidP="00246000">
      <w:pPr>
        <w:spacing w:after="0"/>
        <w:ind w:right="1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Сроки реализации Программы установлены с  2015 по   2020 годы.</w:t>
      </w:r>
    </w:p>
    <w:p w:rsidR="00246000" w:rsidRPr="00246000" w:rsidRDefault="00246000" w:rsidP="00246000">
      <w:pPr>
        <w:spacing w:after="0"/>
        <w:ind w:right="1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0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Ожидаемые результаты</w:t>
      </w:r>
      <w:r w:rsidRPr="0024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Реализация Программы обеспечит решение следующих задач: </w:t>
      </w:r>
    </w:p>
    <w:p w:rsidR="00246000" w:rsidRPr="00246000" w:rsidRDefault="00246000" w:rsidP="00246000">
      <w:pPr>
        <w:numPr>
          <w:ilvl w:val="0"/>
          <w:numId w:val="2"/>
        </w:numPr>
        <w:spacing w:after="0" w:line="240" w:lineRule="auto"/>
        <w:ind w:left="459" w:right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безопасности полетов, развитие отечественной отрасли гражданской авиации и системы воздушного транспорта Кыргызской Республики в целом;</w:t>
      </w:r>
    </w:p>
    <w:p w:rsidR="00246000" w:rsidRPr="00246000" w:rsidRDefault="00246000" w:rsidP="00246000">
      <w:pPr>
        <w:numPr>
          <w:ilvl w:val="0"/>
          <w:numId w:val="2"/>
        </w:numPr>
        <w:spacing w:after="0" w:line="240" w:lineRule="auto"/>
        <w:ind w:left="459" w:right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технических возможностей аэропортов, позволяющих принимать все виды и типы воздушных судов, которые потенциально будут использоваться для осуществления воздушных  перевозок в/из  Кыргызскую Республику;</w:t>
      </w:r>
    </w:p>
    <w:p w:rsidR="00246000" w:rsidRPr="00246000" w:rsidRDefault="00246000" w:rsidP="00246000">
      <w:pPr>
        <w:numPr>
          <w:ilvl w:val="0"/>
          <w:numId w:val="2"/>
        </w:numPr>
        <w:spacing w:after="0" w:line="240" w:lineRule="auto"/>
        <w:ind w:left="459" w:right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расширение сети и повышение объема международных, и внутренних воздушных перевозок в Кыргызской Республике;</w:t>
      </w:r>
    </w:p>
    <w:p w:rsidR="00246000" w:rsidRPr="00246000" w:rsidRDefault="00246000" w:rsidP="00246000">
      <w:pPr>
        <w:numPr>
          <w:ilvl w:val="0"/>
          <w:numId w:val="2"/>
        </w:numPr>
        <w:spacing w:after="0" w:line="240" w:lineRule="auto"/>
        <w:ind w:left="459" w:right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международных транзитных воздушных перевозок через аэропорты «Манас» и «Ош»;</w:t>
      </w:r>
    </w:p>
    <w:p w:rsidR="00246000" w:rsidRPr="00246000" w:rsidRDefault="00246000" w:rsidP="00246000">
      <w:pPr>
        <w:numPr>
          <w:ilvl w:val="0"/>
          <w:numId w:val="2"/>
        </w:numPr>
        <w:spacing w:after="0" w:line="240" w:lineRule="auto"/>
        <w:ind w:left="459" w:right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ввоз в Кыргызскую Республику новых и современных воздушных судов и запасных частей к ним, и обновления и/или пополнения парка воздушных судов авиакомпаний Кыргызской Республики</w:t>
      </w:r>
      <w:r w:rsidRPr="00246000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ko-KR"/>
        </w:rPr>
        <w:t>.</w:t>
      </w:r>
    </w:p>
    <w:p w:rsidR="00C94CB7" w:rsidRPr="00CF16F9" w:rsidRDefault="00C94CB7" w:rsidP="00C94CB7">
      <w:pPr>
        <w:spacing w:after="0"/>
        <w:ind w:right="11"/>
        <w:jc w:val="both"/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ko-KR"/>
        </w:rPr>
      </w:pPr>
    </w:p>
    <w:p w:rsidR="00C94CB7" w:rsidRDefault="00C94CB7" w:rsidP="00194CD5">
      <w:pPr>
        <w:spacing w:after="0"/>
        <w:ind w:right="11" w:firstLine="459"/>
        <w:jc w:val="both"/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ko-KR"/>
        </w:rPr>
      </w:pPr>
      <w:r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ko-KR"/>
        </w:rPr>
        <w:t xml:space="preserve">Ранее, данный проект Программы был согласован с министерствами и ведомствами Кыргызской Республики. Однако, в связи с принятием Закона Кыргызской Республики «О введении в действие Воздушного кодекса Кыргызской Республики» от 6 августа 2015 года, </w:t>
      </w:r>
      <w:r w:rsidR="00194CD5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ko-KR"/>
        </w:rPr>
        <w:t xml:space="preserve">в </w:t>
      </w:r>
      <w:r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ko-KR"/>
        </w:rPr>
        <w:t>целях доработки проекта Прогр</w:t>
      </w:r>
      <w:r w:rsidR="008106C8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ko-KR"/>
        </w:rPr>
        <w:t>аммы Правительства Кыргызской Республики по развитию гражданской авиации на 2015-2020 годы с учетом требований Воздушного кодекса, срок внесения в Аппарат Правительства Кыргызской Республики был продлен.</w:t>
      </w:r>
      <w:r w:rsidR="00CF16F9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ko-KR"/>
        </w:rPr>
        <w:t xml:space="preserve"> Кроме этого, была проделана работа по устранению замечаний и предложений </w:t>
      </w:r>
      <w:r w:rsidR="00194CD5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ko-KR"/>
        </w:rPr>
        <w:t xml:space="preserve">к проекту Программы </w:t>
      </w:r>
      <w:r w:rsidR="00CF16F9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ko-KR"/>
        </w:rPr>
        <w:t>Министерства юстиции Кыргызской Республики</w:t>
      </w:r>
      <w:r w:rsidR="00194CD5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ko-KR"/>
        </w:rPr>
        <w:t>.</w:t>
      </w:r>
      <w:r w:rsidR="00CF16F9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ko-KR"/>
        </w:rPr>
        <w:t xml:space="preserve"> </w:t>
      </w:r>
    </w:p>
    <w:p w:rsidR="00194CD5" w:rsidRPr="00CF16F9" w:rsidRDefault="00194CD5" w:rsidP="00194CD5">
      <w:pPr>
        <w:spacing w:after="0"/>
        <w:ind w:right="11" w:firstLine="459"/>
        <w:jc w:val="both"/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ko-KR"/>
        </w:rPr>
      </w:pPr>
      <w:r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ko-KR"/>
        </w:rPr>
        <w:t xml:space="preserve">При </w:t>
      </w:r>
      <w:r w:rsidR="00653CAF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ko-KR"/>
        </w:rPr>
        <w:t>доработке данного проекта Программы, были внесены незначительные изменения и дополнения, в части касающейся развития</w:t>
      </w:r>
      <w:r w:rsidR="00527F93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ko-KR"/>
        </w:rPr>
        <w:t xml:space="preserve"> легкой авиации, приобретения и модернизац</w:t>
      </w:r>
      <w:proofErr w:type="gramStart"/>
      <w:r w:rsidR="00527F93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ko-KR"/>
        </w:rPr>
        <w:t>ии аэ</w:t>
      </w:r>
      <w:proofErr w:type="gramEnd"/>
      <w:r w:rsidR="00527F93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ko-KR"/>
        </w:rPr>
        <w:t xml:space="preserve">ронавигационного оборудования, а также по развитию внутренних воздушных </w:t>
      </w:r>
      <w:r w:rsidR="008D38C6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ko-KR"/>
        </w:rPr>
        <w:t>линий</w:t>
      </w:r>
      <w:r w:rsidR="00527F93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ko-KR"/>
        </w:rPr>
        <w:t>.</w:t>
      </w:r>
    </w:p>
    <w:p w:rsidR="00246000" w:rsidRPr="00246000" w:rsidRDefault="00246000" w:rsidP="00F74BC7">
      <w:pPr>
        <w:spacing w:after="0"/>
        <w:ind w:right="11" w:firstLine="4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46000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ko-KR"/>
        </w:rPr>
        <w:t xml:space="preserve">Также отмечаем, что проект  </w:t>
      </w:r>
      <w:r w:rsidRPr="0024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Программы размещен на сайте Правительства Кыргызской Республики по адресу: </w:t>
      </w:r>
      <w:hyperlink r:id="rId6" w:history="1">
        <w:r w:rsidRPr="00246000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val="en-US" w:eastAsia="ru-RU"/>
          </w:rPr>
          <w:t>www</w:t>
        </w:r>
        <w:r w:rsidRPr="00246000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.</w:t>
        </w:r>
        <w:r w:rsidRPr="00246000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val="en-US" w:eastAsia="ru-RU"/>
          </w:rPr>
          <w:t>gov</w:t>
        </w:r>
        <w:r w:rsidRPr="00246000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.</w:t>
        </w:r>
        <w:r w:rsidRPr="00246000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val="en-US" w:eastAsia="ru-RU"/>
          </w:rPr>
          <w:t>kg</w:t>
        </w:r>
      </w:hyperlink>
      <w:r w:rsidRPr="0024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 сайте Министерства транспорта и коммуникаций Кыргызской Республики по адресу: </w:t>
      </w:r>
      <w:hyperlink r:id="rId7" w:history="1">
        <w:r w:rsidRPr="00246000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val="en-US" w:eastAsia="ru-RU"/>
          </w:rPr>
          <w:t>www</w:t>
        </w:r>
        <w:r w:rsidRPr="00246000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.</w:t>
        </w:r>
        <w:r w:rsidRPr="00246000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val="en-US" w:eastAsia="ru-RU"/>
          </w:rPr>
          <w:t>mtk</w:t>
        </w:r>
        <w:r w:rsidRPr="00246000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.</w:t>
        </w:r>
        <w:r w:rsidRPr="00246000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val="en-US" w:eastAsia="ru-RU"/>
          </w:rPr>
          <w:t>gov</w:t>
        </w:r>
        <w:r w:rsidRPr="00246000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.</w:t>
        </w:r>
        <w:r w:rsidRPr="00246000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val="en-US" w:eastAsia="ru-RU"/>
          </w:rPr>
          <w:t>kg</w:t>
        </w:r>
      </w:hyperlink>
      <w:r w:rsidRPr="0024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на сайте Агентства гражданской авиации при Министерстве транспорта и коммуникаций Кыргызской Республики по адресу: </w:t>
      </w:r>
      <w:hyperlink r:id="rId8" w:history="1">
        <w:r w:rsidRPr="00246000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val="en-US" w:eastAsia="ru-RU"/>
          </w:rPr>
          <w:t>www</w:t>
        </w:r>
        <w:r w:rsidRPr="00246000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.</w:t>
        </w:r>
        <w:proofErr w:type="spellStart"/>
        <w:r w:rsidRPr="00246000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val="en-US" w:eastAsia="ru-RU"/>
          </w:rPr>
          <w:t>caa</w:t>
        </w:r>
        <w:proofErr w:type="spellEnd"/>
        <w:r w:rsidRPr="00246000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.</w:t>
        </w:r>
        <w:r w:rsidRPr="00246000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val="en-US" w:eastAsia="ru-RU"/>
          </w:rPr>
          <w:t>kg</w:t>
        </w:r>
      </w:hyperlink>
      <w:r w:rsidRPr="0024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для общественного обсуждения.</w:t>
      </w:r>
      <w:proofErr w:type="gramEnd"/>
      <w:r w:rsidRPr="0024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ходе общественного обсуждения замечаний и предложений не поступало.</w:t>
      </w:r>
    </w:p>
    <w:p w:rsidR="00246000" w:rsidRPr="00C94CB7" w:rsidRDefault="00246000" w:rsidP="00C94C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4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Принятие проекта Программы не повлечет за собой социальных, экономических, правовых, правозащитных, гендерных, экологи</w:t>
      </w:r>
      <w:bookmarkStart w:id="0" w:name="_GoBack"/>
      <w:bookmarkEnd w:id="0"/>
      <w:r w:rsidRPr="0024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ческих и коррупционных последствий. Проект Программы</w:t>
      </w:r>
      <w:r w:rsidR="00C94CB7" w:rsidRPr="00C94CB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Pr="0024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соответствует </w:t>
      </w:r>
      <w:r w:rsidRPr="0024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Конституции Кыргызской Республики, нормам национального и международного законодательства, ратифицированным в установленном законом порядке. </w:t>
      </w:r>
      <w:r w:rsidRPr="0024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6000">
        <w:rPr>
          <w:rFonts w:ascii="Times New Roman" w:eastAsia="Calibri" w:hAnsi="Times New Roman" w:cs="Times New Roman"/>
          <w:kern w:val="24"/>
          <w:sz w:val="28"/>
          <w:szCs w:val="28"/>
          <w:lang w:eastAsia="ko-KR"/>
        </w:rPr>
        <w:t xml:space="preserve"> </w:t>
      </w:r>
    </w:p>
    <w:p w:rsidR="00246000" w:rsidRPr="00246000" w:rsidRDefault="00246000" w:rsidP="002460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6000">
        <w:rPr>
          <w:rFonts w:ascii="Times New Roman" w:eastAsia="Calibri" w:hAnsi="Times New Roman" w:cs="Times New Roman"/>
          <w:kern w:val="24"/>
          <w:sz w:val="28"/>
          <w:szCs w:val="28"/>
          <w:lang w:eastAsia="ko-KR"/>
        </w:rPr>
        <w:t>Принятие и утверждение проекта Программы</w:t>
      </w:r>
      <w:r w:rsidRPr="0024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Кыргызской Республики по развитию гражданской авиации Кыргызской Республики на 2014-2020 годы не влечет финансирования с республиканского бюджета, </w:t>
      </w:r>
      <w:r w:rsidRPr="00246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повлечет за собой социальных, экономических, правовых, правозащитных, гендерных, экологических и коррупционных последствий. Проект Программы соответствует Конституции Кыргызской Республики, нормам национального и международного законодательства, ратифицированным в установленном законом порядке. </w:t>
      </w:r>
      <w:r w:rsidRPr="0024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6000">
        <w:rPr>
          <w:rFonts w:ascii="Times New Roman" w:eastAsia="Calibri" w:hAnsi="Times New Roman" w:cs="Times New Roman"/>
          <w:kern w:val="24"/>
          <w:sz w:val="28"/>
          <w:szCs w:val="28"/>
          <w:lang w:eastAsia="ko-KR"/>
        </w:rPr>
        <w:t xml:space="preserve"> </w:t>
      </w:r>
    </w:p>
    <w:p w:rsidR="00246000" w:rsidRPr="00246000" w:rsidRDefault="00246000" w:rsidP="00246000">
      <w:pPr>
        <w:spacing w:after="0"/>
        <w:ind w:right="11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8D38C6" w:rsidRDefault="008D38C6" w:rsidP="008D38C6">
      <w:pPr>
        <w:spacing w:after="0"/>
        <w:ind w:left="99" w:right="11" w:firstLine="46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D38C6" w:rsidRDefault="008D38C6" w:rsidP="008D38C6">
      <w:pPr>
        <w:spacing w:after="0"/>
        <w:ind w:left="99" w:right="11" w:firstLine="46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46000" w:rsidRPr="00246000" w:rsidRDefault="00246000" w:rsidP="008D38C6">
      <w:pPr>
        <w:spacing w:after="0"/>
        <w:ind w:left="99" w:right="11" w:firstLine="46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</w:pPr>
      <w:r w:rsidRPr="002460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Министр                                                                  </w:t>
      </w:r>
      <w:r w:rsidR="008D38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ab/>
      </w:r>
      <w:r w:rsidRPr="002460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>А.Малабаев</w:t>
      </w:r>
    </w:p>
    <w:p w:rsidR="00764319" w:rsidRDefault="00764319"/>
    <w:sectPr w:rsidR="007643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02415"/>
    <w:multiLevelType w:val="hybridMultilevel"/>
    <w:tmpl w:val="379A8C9E"/>
    <w:lvl w:ilvl="0" w:tplc="D30AC8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4E5275"/>
    <w:multiLevelType w:val="hybridMultilevel"/>
    <w:tmpl w:val="4DEA7CB0"/>
    <w:lvl w:ilvl="0" w:tplc="D30AC8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000"/>
    <w:rsid w:val="00194CD5"/>
    <w:rsid w:val="00246000"/>
    <w:rsid w:val="0046461E"/>
    <w:rsid w:val="004F10E9"/>
    <w:rsid w:val="00513BDE"/>
    <w:rsid w:val="00527F93"/>
    <w:rsid w:val="00653CAF"/>
    <w:rsid w:val="006848F3"/>
    <w:rsid w:val="007200FA"/>
    <w:rsid w:val="00751B58"/>
    <w:rsid w:val="00764319"/>
    <w:rsid w:val="007F62FB"/>
    <w:rsid w:val="008106C8"/>
    <w:rsid w:val="008D38C6"/>
    <w:rsid w:val="00922B50"/>
    <w:rsid w:val="009E0D86"/>
    <w:rsid w:val="00B32DCA"/>
    <w:rsid w:val="00C05A46"/>
    <w:rsid w:val="00C90097"/>
    <w:rsid w:val="00C94CB7"/>
    <w:rsid w:val="00CA54C1"/>
    <w:rsid w:val="00CF16F9"/>
    <w:rsid w:val="00D11422"/>
    <w:rsid w:val="00D27228"/>
    <w:rsid w:val="00EE2203"/>
    <w:rsid w:val="00F7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1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a.kg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tk.gov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v.k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1151</Words>
  <Characters>6562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2015-08-28T10:02:00Z</cp:lastPrinted>
  <dcterms:created xsi:type="dcterms:W3CDTF">2015-08-27T08:46:00Z</dcterms:created>
  <dcterms:modified xsi:type="dcterms:W3CDTF">2015-08-28T10:02:00Z</dcterms:modified>
</cp:coreProperties>
</file>